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AB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  <w:r w:rsidRPr="004F1D7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noProof/>
          <w:sz w:val="20"/>
          <w:lang w:eastAsia="ru-RU"/>
        </w:rPr>
        <w:drawing>
          <wp:inline distT="0" distB="0" distL="0" distR="0" wp14:anchorId="44F947DD" wp14:editId="2A46D542">
            <wp:extent cx="6210300" cy="868857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68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2D71C7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7EC7CD2B" wp14:editId="5216F3D0">
            <wp:simplePos x="0" y="0"/>
            <wp:positionH relativeFrom="page">
              <wp:posOffset>-27940</wp:posOffset>
            </wp:positionH>
            <wp:positionV relativeFrom="page">
              <wp:align>top</wp:align>
            </wp:positionV>
            <wp:extent cx="7562088" cy="10497312"/>
            <wp:effectExtent l="0" t="0" r="127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49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noProof/>
          <w:sz w:val="20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D71" w:rsidRPr="004F1D71" w:rsidRDefault="004F1D71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 xml:space="preserve">1. </w:t>
      </w:r>
      <w:proofErr w:type="gramStart"/>
      <w:r w:rsidRPr="004F1D71">
        <w:rPr>
          <w:rFonts w:ascii="Times New Roman" w:hAnsi="Times New Roman" w:cs="Times New Roman"/>
          <w:caps/>
          <w:sz w:val="24"/>
          <w:szCs w:val="24"/>
        </w:rPr>
        <w:t>Паспорт  ФОНДА</w:t>
      </w:r>
      <w:proofErr w:type="gramEnd"/>
      <w:r w:rsidRPr="004F1D71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СРЕДств……………………………..………..….4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caps/>
          <w:sz w:val="24"/>
          <w:szCs w:val="24"/>
        </w:rPr>
        <w:t>2 .результаты</w:t>
      </w:r>
      <w:proofErr w:type="gramEnd"/>
      <w:r w:rsidRPr="004F1D71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проверке………..4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>3. оценка освоения дисциплин</w:t>
      </w:r>
      <w:r w:rsidR="004E2911">
        <w:rPr>
          <w:rFonts w:ascii="Times New Roman" w:hAnsi="Times New Roman" w:cs="Times New Roman"/>
          <w:caps/>
          <w:sz w:val="24"/>
          <w:szCs w:val="24"/>
        </w:rPr>
        <w:t xml:space="preserve">ы (типовые </w:t>
      </w:r>
      <w:proofErr w:type="gramStart"/>
      <w:r w:rsidR="004E2911">
        <w:rPr>
          <w:rFonts w:ascii="Times New Roman" w:hAnsi="Times New Roman" w:cs="Times New Roman"/>
          <w:caps/>
          <w:sz w:val="24"/>
          <w:szCs w:val="24"/>
        </w:rPr>
        <w:t>задания)…</w:t>
      </w:r>
      <w:proofErr w:type="gramEnd"/>
      <w:r w:rsidR="004E2911">
        <w:rPr>
          <w:rFonts w:ascii="Times New Roman" w:hAnsi="Times New Roman" w:cs="Times New Roman"/>
          <w:caps/>
          <w:sz w:val="24"/>
          <w:szCs w:val="24"/>
        </w:rPr>
        <w:t>……………….....6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</w:t>
      </w:r>
      <w:r w:rsidRPr="004F1D71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4F1D71">
        <w:rPr>
          <w:rFonts w:ascii="Times New Roman" w:hAnsi="Times New Roman" w:cs="Times New Roman"/>
          <w:caps/>
          <w:sz w:val="24"/>
          <w:szCs w:val="24"/>
        </w:rPr>
        <w:t xml:space="preserve"> по  дисциплин</w:t>
      </w:r>
      <w:r w:rsidR="004E2911">
        <w:rPr>
          <w:rFonts w:ascii="Times New Roman" w:hAnsi="Times New Roman" w:cs="Times New Roman"/>
          <w:caps/>
          <w:sz w:val="24"/>
          <w:szCs w:val="24"/>
        </w:rPr>
        <w:t>е………………………………………………………………………….16</w:t>
      </w:r>
      <w:bookmarkStart w:id="0" w:name="_GoBack"/>
      <w:bookmarkEnd w:id="0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C51B2" w:rsidRPr="004F1D71" w:rsidRDefault="00CC51B2" w:rsidP="00CC51B2">
      <w:pPr>
        <w:tabs>
          <w:tab w:val="left" w:pos="0"/>
        </w:tabs>
        <w:spacing w:after="0" w:line="276" w:lineRule="auto"/>
        <w:ind w:left="346"/>
        <w:rPr>
          <w:rFonts w:ascii="Times New Roman" w:hAnsi="Times New Roman" w:cs="Times New Roman"/>
          <w:b/>
          <w:caps/>
          <w:sz w:val="24"/>
          <w:szCs w:val="24"/>
        </w:rPr>
      </w:pPr>
    </w:p>
    <w:p w:rsidR="007923AB" w:rsidRPr="004F1D71" w:rsidRDefault="00CC51B2" w:rsidP="00CC51B2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F1D71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1.</w:t>
      </w:r>
      <w:r w:rsidR="007923AB" w:rsidRPr="004F1D71">
        <w:rPr>
          <w:rFonts w:ascii="Times New Roman" w:hAnsi="Times New Roman" w:cs="Times New Roman"/>
          <w:b/>
          <w:caps/>
          <w:sz w:val="24"/>
          <w:szCs w:val="24"/>
        </w:rPr>
        <w:t>Паспорт ФОНДА ОЦЕНОЧНЫХ СРЕДств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Фонд оценочных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средств  предназначен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для проверки результатов освоения учебной дисциплины (далее УД), относящейся к  общему гуманитарному и социально-экономическому циклу основной образовательной программы (далее ООП) по специальности СПО: </w:t>
      </w:r>
      <w:r w:rsidRPr="004F1D71">
        <w:rPr>
          <w:rFonts w:ascii="Times New Roman" w:eastAsia="Calibri" w:hAnsi="Times New Roman" w:cs="Times New Roman"/>
          <w:sz w:val="24"/>
          <w:szCs w:val="24"/>
        </w:rPr>
        <w:t>44.02.02  Преподавание в начальных классах.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УД  соответствует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>  «Положению о формировании ФОС»  в ГБПОУ «ЧГПК»  и рабочим учебным планам.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 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ind w:left="360"/>
        <w:jc w:val="center"/>
        <w:rPr>
          <w:rStyle w:val="c3c28c29"/>
          <w:rFonts w:ascii="Times New Roman" w:hAnsi="Times New Roman" w:cs="Times New Roman"/>
          <w:iCs/>
          <w:sz w:val="24"/>
          <w:szCs w:val="24"/>
          <w:u w:val="single"/>
        </w:rPr>
      </w:pPr>
      <w:r w:rsidRPr="004F1D71">
        <w:rPr>
          <w:rFonts w:ascii="Times New Roman" w:hAnsi="Times New Roman" w:cs="Times New Roman"/>
          <w:b/>
          <w:caps/>
          <w:sz w:val="24"/>
          <w:szCs w:val="24"/>
        </w:rPr>
        <w:t>2. результаты освоения дисциплины, подлежащие проверке</w:t>
      </w:r>
      <w:r w:rsidRPr="004F1D71">
        <w:rPr>
          <w:rStyle w:val="c3c28c29"/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360" w:lineRule="auto"/>
        <w:jc w:val="both"/>
        <w:rPr>
          <w:rStyle w:val="c3c25"/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ind w:firstLine="16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знать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о роли физической культуры в общекультурном, профессиональном и социальном развитии человека;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основы здорового образа жизни.</w:t>
      </w:r>
    </w:p>
    <w:p w:rsidR="007923AB" w:rsidRPr="004F1D71" w:rsidRDefault="007923AB" w:rsidP="007923AB">
      <w:pPr>
        <w:suppressAutoHyphens/>
        <w:spacing w:after="0" w:line="360" w:lineRule="auto"/>
        <w:ind w:firstLine="16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уметь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7923AB" w:rsidRPr="004F1D71" w:rsidRDefault="007923AB" w:rsidP="007923AB">
      <w:pPr>
        <w:suppressAutoHyphens/>
        <w:spacing w:after="0" w:line="360" w:lineRule="auto"/>
        <w:ind w:firstLine="87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дисциплины обучающийся должен обладать общими и профессиональными </w:t>
      </w:r>
      <w:r w:rsidRPr="004F1D71">
        <w:rPr>
          <w:rFonts w:ascii="Times New Roman" w:hAnsi="Times New Roman" w:cs="Times New Roman"/>
          <w:b/>
          <w:iCs/>
          <w:sz w:val="24"/>
          <w:szCs w:val="24"/>
        </w:rPr>
        <w:t>компетенциями</w:t>
      </w:r>
      <w:r w:rsidRPr="004F1D71">
        <w:rPr>
          <w:rFonts w:ascii="Times New Roman" w:hAnsi="Times New Roman" w:cs="Times New Roman"/>
          <w:iCs/>
          <w:sz w:val="24"/>
          <w:szCs w:val="24"/>
        </w:rPr>
        <w:t>: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lastRenderedPageBreak/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1.1. Определять цели и задачи, планировать уроки.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1.2. Проводить уроки.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2.2. Проводить внеурочные занятия.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3.2. Определять цели и задачи, планировать внеклассную работу.</w:t>
      </w:r>
    </w:p>
    <w:p w:rsidR="007923AB" w:rsidRPr="004F1D71" w:rsidRDefault="007923AB" w:rsidP="007923AB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F1D71">
        <w:rPr>
          <w:rFonts w:ascii="Times New Roman" w:hAnsi="Times New Roman" w:cs="Times New Roman"/>
          <w:color w:val="333333"/>
          <w:sz w:val="24"/>
          <w:szCs w:val="24"/>
        </w:rPr>
        <w:t>ПК 3.3. Проводить внеклассные мероприятия.</w:t>
      </w: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rPr>
          <w:rFonts w:ascii="Times New Roman" w:hAnsi="Times New Roman" w:cs="Times New Roman"/>
          <w:color w:val="181717"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rPr>
          <w:rFonts w:ascii="Times New Roman" w:hAnsi="Times New Roman" w:cs="Times New Roman"/>
          <w:color w:val="181717"/>
          <w:sz w:val="24"/>
          <w:szCs w:val="24"/>
        </w:rPr>
      </w:pPr>
    </w:p>
    <w:p w:rsidR="007923AB" w:rsidRPr="004F1D71" w:rsidRDefault="007923AB" w:rsidP="007923AB">
      <w:pPr>
        <w:shd w:val="clear" w:color="auto" w:fill="FFFFFF"/>
        <w:tabs>
          <w:tab w:val="left" w:pos="0"/>
        </w:tabs>
        <w:spacing w:after="0" w:line="276" w:lineRule="auto"/>
        <w:jc w:val="center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caps/>
          <w:sz w:val="24"/>
          <w:szCs w:val="24"/>
        </w:rPr>
        <w:t>3. оценка освоения дисциплины (типовые задания)</w:t>
      </w:r>
    </w:p>
    <w:p w:rsidR="007923AB" w:rsidRPr="004F1D71" w:rsidRDefault="007923AB" w:rsidP="007923AB">
      <w:pPr>
        <w:pStyle w:val="c9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000000"/>
        </w:rPr>
      </w:pPr>
    </w:p>
    <w:p w:rsidR="007923AB" w:rsidRPr="004F1D71" w:rsidRDefault="007923AB" w:rsidP="007923AB">
      <w:pPr>
        <w:numPr>
          <w:ilvl w:val="1"/>
          <w:numId w:val="1"/>
        </w:numPr>
        <w:shd w:val="clear" w:color="auto" w:fill="FFFFFF"/>
        <w:tabs>
          <w:tab w:val="left" w:pos="0"/>
        </w:tabs>
        <w:spacing w:after="0" w:line="276" w:lineRule="auto"/>
        <w:rPr>
          <w:rStyle w:val="c3c25"/>
          <w:rFonts w:ascii="Times New Roman" w:hAnsi="Times New Roman" w:cs="Times New Roman"/>
          <w:sz w:val="24"/>
          <w:szCs w:val="24"/>
        </w:rPr>
      </w:pPr>
      <w:r w:rsidRPr="004F1D71">
        <w:rPr>
          <w:rStyle w:val="c3c25"/>
          <w:rFonts w:ascii="Times New Roman" w:hAnsi="Times New Roman" w:cs="Times New Roman"/>
          <w:b/>
          <w:bCs/>
          <w:sz w:val="24"/>
          <w:szCs w:val="24"/>
        </w:rPr>
        <w:t>Типовые задания для оценки освоения раздела 1</w:t>
      </w:r>
    </w:p>
    <w:p w:rsidR="007923AB" w:rsidRPr="004F1D71" w:rsidRDefault="007923AB" w:rsidP="007923AB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3.1. Задания для текущего контроля теоретических знаний студентов: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3.1.1. Вопросы для устного опроса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Оценка "5"- обучающийся в полном объеме выполнил обязательные испытания,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 бегу на короткие и длинные дистанции.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 силовым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способностям,-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подтягивания  на высокой перекладине. </w:t>
      </w:r>
    </w:p>
    <w:p w:rsidR="007923AB" w:rsidRPr="004F1D71" w:rsidRDefault="007923AB" w:rsidP="007923AB">
      <w:pPr>
        <w:numPr>
          <w:ilvl w:val="0"/>
          <w:numId w:val="3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Прыжки с места и в длину.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Оценка "4"- за тот же результат, если в нем содержатся небольшие неточности и незначительные ошибки;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Оценка "3"- за тот же результат, в котором допущены существенные ошибки при выполнении заданий.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РАЗДЕЛ 1:</w:t>
      </w:r>
      <w:r w:rsidRPr="004F1D71">
        <w:rPr>
          <w:rFonts w:ascii="Times New Roman" w:hAnsi="Times New Roman" w:cs="Times New Roman"/>
          <w:b/>
          <w:sz w:val="24"/>
          <w:szCs w:val="24"/>
        </w:rPr>
        <w:tab/>
        <w:t>ФИЗИЧЕСКАЯ КУЛЬТУРА КАК СРЕДСТВО ВСЕСТОРОННЕГО РАЗВИТИЯ ЛИЧНОСТИ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1.1 Основы физической культуры.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Определение роли физической культуры в общекультурном, профессиональном и социальном развитии человека.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 Как возникли организованные формы занятий физическими упражнениями.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Дайте определение следующим понятиям: "физическая культура", "спорт", физическое воспитание".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Социальные функции физической культуры и спорта.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Назовите основные средства физического воспитания. Дайте их характеристику.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Какую роль играет физическая культура и спорт в подготовке студентов к профессиональной деятельности.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Каковы цели введения комплекса ГТО?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Назовите главные задачи возрождения комплекса ГТО.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1.2. Понятие физической подготовленности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Выполнение тестов на определение уровня физической подготовленности.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 Как называется наука, изучающая основы здорового образа жизни?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Что не является критерием здоровья человека?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Избыточная масса тела увеличивает риск приобретения каких заболеваний?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5. Кому из древних мыслителей принадлежит фраза «Здоровье- не все, но все без здоровья - ничто»?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Какие факторы играют решающую роль при заболеваниях сердца и сосудов?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Какая средняя норма сна для студентов?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Для усиленного развития выносливости потребление каких веществ необходимо увеличить в рационе?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Какие методы используются для уменьшения воздействия стресса?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Назовите составляющие здорового образа жизни.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Назовите и охарактеризуйте виды отдыха.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Раскройте основные правила питания.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Раскройте влияние двигательной активности на здоровье человека.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Раскройте сущность закаливания и личной гигиены.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РАЗДЕЛ 2:</w:t>
      </w:r>
      <w:r w:rsidRPr="004F1D71">
        <w:rPr>
          <w:rFonts w:ascii="Times New Roman" w:hAnsi="Times New Roman" w:cs="Times New Roman"/>
          <w:b/>
          <w:sz w:val="24"/>
          <w:szCs w:val="24"/>
        </w:rPr>
        <w:tab/>
        <w:t>МЕТОДИКО – ПРАКТИЧЕСКИЕ И УЧЕБНО-ТРЕНИРОВОЧНЫЕ ЗАНЯТИЯ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№ 2.1.       Легкая атлетика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Инструктаж по технике безопасности на занятиях легкой атлетики. Совершенствование навыка бега.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Кроссовая подготовка: высокий старт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Кроссовая подготовка: низкий старт физическими упражнениями.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Стартовый разгон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Финиширование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Бег 100 м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7. Эстафетный бег 4х100 м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8. Бег по прямой с различной скоростью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9. Равномерный бег на дистанцию 2000 м (девушки) и 3000 м (юноши).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Прыжки в длину с разбега способом «согнув ноги».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11. Прыжки в высоту способом: «прогнувшись», перешагивания.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Прыжки в высоту способом: «ножницы», перекидной.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-</w:t>
      </w: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 м. с/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у  времени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(юн) и (дев), прыжки в длину (юн) и (дев), подтягивания из виса на высокой перекладине (юн). На низкой перекладине (дев), сгибание и разгибание рук из упора лежа (отжимания) юноши.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b/>
          <w:sz w:val="24"/>
          <w:szCs w:val="24"/>
        </w:rPr>
        <w:t>Требования  зачету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(3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Подготовить реферат на тему: </w:t>
      </w:r>
    </w:p>
    <w:p w:rsidR="007923AB" w:rsidRPr="004F1D71" w:rsidRDefault="007923AB" w:rsidP="007923AB">
      <w:pPr>
        <w:numPr>
          <w:ilvl w:val="0"/>
          <w:numId w:val="7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Физическая культура, спорт, ценности физической культуры</w:t>
      </w:r>
    </w:p>
    <w:p w:rsidR="007923AB" w:rsidRPr="004F1D71" w:rsidRDefault="007923AB" w:rsidP="007923AB">
      <w:pPr>
        <w:numPr>
          <w:ilvl w:val="0"/>
          <w:numId w:val="7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Определение понятий: физическое совершенство, физическое воспитание, физическое развитие.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№ 2.2. Гимнастика с использованием гимнастических упражнений и гимнастических снарядов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 Инструктаж по технике безопасности на занятиях гимнастикой. Общеразвивающие упражнения.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Комплекс силовых упражнений на плечевой пояс.  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3. Освоение техники комплексных упражнений на верхний плечевой пояс. 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 Развитие силовой выносливости.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 Комплекс силовых упражнений.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6. Упражнения в паре с партнером.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 Упражнения с гантелями.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 Упражнения с набивными мячами.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Комплекс ОРУ с набивными мячами.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Упражнения для профилактики профессиональных заболеваний.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Упражнения в чередовании напряжения с расслаблением.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Упражнения для коррекции нарушений осанки.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Упражнения на внимание.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Висы и упоры.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15. Упражнения у гимнастической стенки.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16. Упражнения для коррекции зрения.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17. Упражнения с обручем (девушки). Выполнение ОРУ (юноши).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100м. с/у времени(юн) и (дев). сгибание и разгибание рук из виса на брусьях(юн), подтягивания на высокой перекладине (юн), на низкой перекладине (дев).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b/>
          <w:sz w:val="24"/>
          <w:szCs w:val="24"/>
        </w:rPr>
        <w:t>Требования  зачету</w:t>
      </w:r>
      <w:proofErr w:type="gramEnd"/>
      <w:r w:rsidRPr="004F1D71">
        <w:rPr>
          <w:rFonts w:ascii="Times New Roman" w:hAnsi="Times New Roman" w:cs="Times New Roman"/>
          <w:b/>
          <w:sz w:val="24"/>
          <w:szCs w:val="24"/>
        </w:rPr>
        <w:t xml:space="preserve"> (4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Определение понятий:</w:t>
      </w:r>
      <w:r w:rsidRPr="004F1D71">
        <w:rPr>
          <w:rFonts w:ascii="Times New Roman" w:hAnsi="Times New Roman" w:cs="Times New Roman"/>
          <w:sz w:val="24"/>
          <w:szCs w:val="24"/>
        </w:rPr>
        <w:tab/>
        <w:t>психофизическая подготовка, жизненно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-14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необходимые умения и навыки, физическая и функциональная подготовленность.</w:t>
      </w:r>
    </w:p>
    <w:p w:rsidR="007923AB" w:rsidRPr="004F1D71" w:rsidRDefault="007923AB" w:rsidP="007923AB">
      <w:pPr>
        <w:numPr>
          <w:ilvl w:val="0"/>
          <w:numId w:val="8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Двигательная активность, профессиональная направленность физического воспитания.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№ 2.3.   Спортивные игры.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1. Инструктаж по технике безопасности во время спортивных игр. Волейбол. Исходное положение (стойки), перемещения, передача, подача, нападающий удар.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 xml:space="preserve">2. Прием мяча снизу двумя руками, прием мяча одной рукой с последующим нападением и перекатом в сторону, на бедро и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спину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3. Прием мяча одной рукой в падении вперед и последующим скольжением на груди-животе.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 Блокирование, тактика нападения, тактика защиты.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5. Баскетбол. Ловля и передача мяча.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6. Ведение, броски мяча в корзину с места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7. Броски мяча в корзину в движении, прыжком.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8. Вырывание и выбивание (приемы овладения мячом).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9. Прием техники защиты - перехват, приемы, применяемые против броска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10. Накрывание, тактика нападения, тактика защиты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Что свидетельствует о высокой интенсивности работы головного мозга?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12. Мини-футбол. Удар по летящему мячу средней частью подъема ноги.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13. Удары головой на месте и в прыжке, остановка мяча ногой, грудью.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14. Отбор мяча, обманные движения.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15. Техника игры вратаря.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16. Тактика защиты, тактика нападения.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Зачетное занятие: </w:t>
      </w:r>
      <w:r w:rsidRPr="004F1D71">
        <w:rPr>
          <w:rFonts w:ascii="Times New Roman" w:hAnsi="Times New Roman" w:cs="Times New Roman"/>
          <w:sz w:val="24"/>
          <w:szCs w:val="24"/>
        </w:rPr>
        <w:t>бег 100 м. с/у времени (юн) и (дев), прыжки в длину с разбега (юн) и (дев), подтягивания на высокой перекладине (юн), на низкой перекладине (дев), сгибания и разгибания рук из упора лежа (юн) и (дев).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b/>
          <w:sz w:val="24"/>
          <w:szCs w:val="24"/>
        </w:rPr>
        <w:t>Требования  зачету</w:t>
      </w:r>
      <w:proofErr w:type="gramEnd"/>
      <w:r w:rsidRPr="004F1D71">
        <w:rPr>
          <w:rFonts w:ascii="Times New Roman" w:hAnsi="Times New Roman" w:cs="Times New Roman"/>
          <w:b/>
          <w:sz w:val="24"/>
          <w:szCs w:val="24"/>
        </w:rPr>
        <w:t xml:space="preserve"> (5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9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физической культуры и спорта в развитии общества.</w:t>
      </w:r>
    </w:p>
    <w:p w:rsidR="007923AB" w:rsidRPr="004F1D71" w:rsidRDefault="007923AB" w:rsidP="007923AB">
      <w:pPr>
        <w:numPr>
          <w:ilvl w:val="0"/>
          <w:numId w:val="9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Социальные функции физической культуры и спорта.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-14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 xml:space="preserve">Тема № 2.4. 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Виды спорта (по выбору)</w:t>
      </w:r>
    </w:p>
    <w:p w:rsidR="007923AB" w:rsidRPr="004F1D71" w:rsidRDefault="007923AB" w:rsidP="007923AB">
      <w:pPr>
        <w:numPr>
          <w:ilvl w:val="0"/>
          <w:numId w:val="4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Инструктаж по технике безопасности. Спортивная аэробика.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2. Комбинация из спортивно-гимнастических и акробатических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элементов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 Ритмическая гимнастика (девушки). Атлетическая гимнастика (юноши).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4. Обязательные элементы: подскоки, амплитудные махи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ногами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5. Упражнения для мышц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живота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6. Отжимание в упоре лежа – четырехкратное исполнение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подряд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7. Дополнительные элементы: кувырки вперед и назад. Падение в упор лежа, перевороты вперед, назад, в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сторону .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8. Подъем разгибом с лопаток, шпагаты, сальто.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9.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10. Комплекс упражнений с профессиональной направленностью из 26–30 движений.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11. Обучение круговому методу тренировки для развития силы основных мышечных групп с эспандером, амортизаторами из резины.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Зачетное занятие:</w:t>
      </w:r>
      <w:r w:rsidRPr="004F1D71">
        <w:rPr>
          <w:rFonts w:ascii="Times New Roman" w:hAnsi="Times New Roman" w:cs="Times New Roman"/>
          <w:sz w:val="24"/>
          <w:szCs w:val="24"/>
        </w:rPr>
        <w:t xml:space="preserve"> бег 100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м.с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 xml:space="preserve">/у времени (юн) и (дев), прыжки в длину с места (юн)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>дев), сгибания и разгибания рук из упора лежа (отжимания) юноши и девушки, подтягивания из виса на высокой перекладине (юн), на низкой перекладине (дев).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b/>
          <w:sz w:val="24"/>
          <w:szCs w:val="24"/>
        </w:rPr>
        <w:t>Требования  зачету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(6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0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Современное состояние физической культуры и спорта.</w:t>
      </w:r>
    </w:p>
    <w:p w:rsidR="007923AB" w:rsidRPr="004F1D71" w:rsidRDefault="007923AB" w:rsidP="007923AB">
      <w:pPr>
        <w:numPr>
          <w:ilvl w:val="0"/>
          <w:numId w:val="10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Физическая культура и спорт как действенные средства сохранения и укрепления здоровья людей, их физического совершенствования.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Тема № 2.5.     Силовая подготовка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Инструктаж по технике безопасности. Обучение специальным физическим упражнениям, укрепляющим мышцы рук.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груди.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брюшного пресса.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специальным физическим упражнениям, укрепляющим мышцы ног.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специальные физическим упражнениям, укрепляющим мышцы спины.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развитию общей и силовой выносливости.</w:t>
      </w:r>
    </w:p>
    <w:p w:rsidR="007923AB" w:rsidRPr="004F1D71" w:rsidRDefault="007923AB" w:rsidP="007923AB">
      <w:pPr>
        <w:numPr>
          <w:ilvl w:val="0"/>
          <w:numId w:val="5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комплексному развитию физических качеств посредством круговой тренировки.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Зачетное занятие:</w:t>
      </w:r>
      <w:r w:rsidRPr="004F1D71">
        <w:rPr>
          <w:rFonts w:ascii="Times New Roman" w:hAnsi="Times New Roman" w:cs="Times New Roman"/>
          <w:sz w:val="24"/>
          <w:szCs w:val="24"/>
        </w:rPr>
        <w:t xml:space="preserve"> бег 100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м.с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 xml:space="preserve">/у времени (юн) и (дев), прыжки в длину с места (юн)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и  (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>дев), сгибания и разгибания рук из упора лежа (отжимания) юноши и девушки,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F1D71">
        <w:rPr>
          <w:rFonts w:ascii="Times New Roman" w:hAnsi="Times New Roman" w:cs="Times New Roman"/>
          <w:b/>
          <w:sz w:val="24"/>
          <w:szCs w:val="24"/>
        </w:rPr>
        <w:t>Требования  зачету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(7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(для студентов с отклонениями в состоянии здоровья)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1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физической культуры и спорта в подготовке студентов к профессиональной деятельности и экстремальным жизненным ситуациям.</w:t>
      </w:r>
    </w:p>
    <w:p w:rsidR="007923AB" w:rsidRPr="004F1D71" w:rsidRDefault="007923AB" w:rsidP="007923AB">
      <w:pPr>
        <w:numPr>
          <w:ilvl w:val="0"/>
          <w:numId w:val="11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Роль жизненно необходимых умений и навыков в психофизической подготовке.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6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lastRenderedPageBreak/>
        <w:t>Тема 2.6.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 xml:space="preserve">Комплексы вольных общеразвивающих упражнений 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Обучение выполнению общих развивающих физических упражнений.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Техника упражнений с собственным весом на турнике, брусьях,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гиперэкстензия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>, приседания, поднятия на носки, отжимания, упражнения на пресс.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с предметами: обручами, скакалками, гимнастическими палками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на блочных тренажерах для развития основных мышечных групп.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Техника упражнений со свободными весами: гирями, гантелями, штангами.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Техника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упражнений  для</w:t>
      </w:r>
      <w:proofErr w:type="gramEnd"/>
      <w:r w:rsidRPr="004F1D71">
        <w:rPr>
          <w:rFonts w:ascii="Times New Roman" w:hAnsi="Times New Roman" w:cs="Times New Roman"/>
          <w:sz w:val="24"/>
          <w:szCs w:val="24"/>
        </w:rPr>
        <w:t xml:space="preserve"> развития гибкости.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  Изучение комплекса упражнений на развитие координации движения.</w:t>
      </w:r>
    </w:p>
    <w:p w:rsidR="007923AB" w:rsidRPr="004F1D71" w:rsidRDefault="007923AB" w:rsidP="007923AB">
      <w:pPr>
        <w:numPr>
          <w:ilvl w:val="0"/>
          <w:numId w:val="6"/>
        </w:num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Формирование приёмов самообороны.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Промежуточная аттестация в форме дифференцированного зачета в 8 семестре: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Бег 1000 м с/у времени (юн) и (дев), бег 100 м с/у времени, прыжки в длину с места (юн) и (дев), сгибания и разгибания рук из упора лежа (отжимания) юноши и девушки, подтягивания из виса на высокой перекладине (юн), на низкой перекладине (дев).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F1D71">
        <w:rPr>
          <w:rFonts w:ascii="Times New Roman" w:hAnsi="Times New Roman" w:cs="Times New Roman"/>
          <w:b/>
          <w:sz w:val="24"/>
          <w:szCs w:val="24"/>
        </w:rPr>
        <w:t>Требования к дифференцированному зачету (8 семестр)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(для студентов с отклонениями в состоянии </w:t>
      </w:r>
      <w:proofErr w:type="gramStart"/>
      <w:r w:rsidRPr="004F1D71">
        <w:rPr>
          <w:rFonts w:ascii="Times New Roman" w:hAnsi="Times New Roman" w:cs="Times New Roman"/>
          <w:sz w:val="24"/>
          <w:szCs w:val="24"/>
        </w:rPr>
        <w:t>здоровья)*</w:t>
      </w:r>
      <w:proofErr w:type="gramEnd"/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Подготовить реферат на тему: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Краткая характеристика ценностных ориентаций студентов на физическую культуру и спорт.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Основные положения организации физического воспитания.</w:t>
      </w:r>
    </w:p>
    <w:p w:rsidR="007923AB" w:rsidRPr="004F1D71" w:rsidRDefault="007923AB" w:rsidP="007923AB">
      <w:pPr>
        <w:numPr>
          <w:ilvl w:val="0"/>
          <w:numId w:val="12"/>
        </w:numPr>
        <w:spacing w:after="84" w:line="243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 и биохимические функции.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3.2. Комплект заданий для практических занятий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iCs/>
          <w:sz w:val="24"/>
          <w:szCs w:val="24"/>
        </w:rPr>
        <w:t>Проверяемые результаты обучения: З</w:t>
      </w:r>
      <w:proofErr w:type="gramStart"/>
      <w:r w:rsidRPr="004F1D71">
        <w:rPr>
          <w:rFonts w:ascii="Times New Roman" w:hAnsi="Times New Roman" w:cs="Times New Roman"/>
          <w:iCs/>
          <w:sz w:val="24"/>
          <w:szCs w:val="24"/>
        </w:rPr>
        <w:t>3,У</w:t>
      </w:r>
      <w:proofErr w:type="gramEnd"/>
      <w:r w:rsidRPr="004F1D71">
        <w:rPr>
          <w:rFonts w:ascii="Times New Roman" w:hAnsi="Times New Roman" w:cs="Times New Roman"/>
          <w:iCs/>
          <w:sz w:val="24"/>
          <w:szCs w:val="24"/>
        </w:rPr>
        <w:t>3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Текст задания: Методика оценки работоспособности, утомления и усталости.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1.Определить пульс в состояние покоя (Р1);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2.Выполнить 20 приседаний в течение 30 секунд (Р2);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3.Замерить пульс (Р3) после 45 секунд покоя;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4.Рассчитать коэффициент своей работоспособности по формуле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R = (4(Р1+Р2+Р3):10) – 200.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2 - 4 хорошая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5 – 8 удовлетворительная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8 и т. д. плохая работоспособность.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"5" - задание выполнено полностью.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"4"- небольшие погрешности в выполнение задания;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"3" - задание выполнено не точно, расчет не верен;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Контрольные упражнения и тесты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физических способностей студентов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0"/>
        <w:gridCol w:w="95"/>
        <w:gridCol w:w="2540"/>
        <w:gridCol w:w="1172"/>
        <w:gridCol w:w="1172"/>
        <w:gridCol w:w="1074"/>
        <w:gridCol w:w="98"/>
        <w:gridCol w:w="1172"/>
        <w:gridCol w:w="1172"/>
        <w:gridCol w:w="879"/>
      </w:tblGrid>
      <w:tr w:rsidR="007923AB" w:rsidRPr="004F1D71" w:rsidTr="00E778D6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Виды испытаний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(тесты)</w:t>
            </w:r>
          </w:p>
        </w:tc>
        <w:tc>
          <w:tcPr>
            <w:tcW w:w="345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</w:tr>
      <w:tr w:rsidR="007923AB" w:rsidRPr="004F1D71" w:rsidTr="00E778D6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7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E778D6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E778D6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Обязательные испытания (тесты)</w:t>
            </w:r>
          </w:p>
        </w:tc>
      </w:tr>
      <w:tr w:rsidR="007923AB" w:rsidRPr="004F1D71" w:rsidTr="00E778D6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7923AB" w:rsidRPr="004F1D71" w:rsidTr="00E778D6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</w:tr>
      <w:tr w:rsidR="007923AB" w:rsidRPr="004F1D71" w:rsidTr="00E778D6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E778D6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E778D6">
        <w:tc>
          <w:tcPr>
            <w:tcW w:w="249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3AB" w:rsidRPr="004F1D71" w:rsidTr="00E778D6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подтягивание из виса лежа на низкой перекладине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923AB" w:rsidRPr="004F1D71" w:rsidTr="00E778D6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сгибание и разгибание рук в упоре лежа на полу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923AB" w:rsidRPr="004F1D71" w:rsidTr="00E778D6">
        <w:trPr>
          <w:trHeight w:val="60"/>
        </w:trPr>
        <w:tc>
          <w:tcPr>
            <w:tcW w:w="24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923AB" w:rsidRPr="004F1D71" w:rsidTr="00E778D6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Испытания (тесты) по выбору</w:t>
            </w:r>
          </w:p>
        </w:tc>
      </w:tr>
      <w:tr w:rsidR="007923AB" w:rsidRPr="004F1D71" w:rsidTr="00E778D6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7923AB" w:rsidRPr="004F1D71" w:rsidTr="00E778D6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923AB" w:rsidRPr="004F1D71" w:rsidTr="00E778D6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Метание спортивного снаряда весом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физической подготовленности юношей основного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и подготовительного учебного отделения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7923AB" w:rsidRPr="004F1D71" w:rsidTr="00E778D6">
        <w:tc>
          <w:tcPr>
            <w:tcW w:w="64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29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 Бег 100 м (с)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Бег 3 000 м (мин, с)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13,10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14,40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15,10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3.Приседание на одной ноге с опорой о стену (количество раз на каждой ноге)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 Прыжок в длину с места (см)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2 кг из-за головы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6. Рывок гири 16 кг (количество раз)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7. Поднимание туловища из положения лежа на спине (количество раз в 1 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 Метание спортивного снаряда весом 500 г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9. Гимнастический комплекс упражнений: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утренней гимнастики;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производственной гимнастики;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релаксационной гимнастики (из 10 баллов)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Оценка уровня физической подготовленности девушек основного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и подготовительного учебного отделения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21"/>
        <w:gridCol w:w="809"/>
        <w:gridCol w:w="1199"/>
        <w:gridCol w:w="1476"/>
      </w:tblGrid>
      <w:tr w:rsidR="007923AB" w:rsidRPr="004F1D71" w:rsidTr="00E778D6">
        <w:tc>
          <w:tcPr>
            <w:tcW w:w="622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48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 Бег 100 м (с)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Бег 2000 м (мин, с)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11,20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3.Приседание на одной ноге с опорой о стену (количество раз на каждой ноге)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4. Прыжок в длину с места (см)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2 кг из-за головы (м)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6. 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7. 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Метание спортивного снаряда весом 500 г (м)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23AB" w:rsidRPr="004F1D71" w:rsidTr="00E778D6">
        <w:tc>
          <w:tcPr>
            <w:tcW w:w="6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8. Гимнастический комплекс упражнений: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утренней гимнастики;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производственной гимнастики;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- релаксационной гимнастики (из 10 баллов)</w:t>
            </w:r>
          </w:p>
        </w:tc>
        <w:tc>
          <w:tcPr>
            <w:tcW w:w="8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Таблица оценивания для обучающихся, отнесенных по состоянию здоровья к специальной медицинской группе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66"/>
        <w:gridCol w:w="1112"/>
        <w:gridCol w:w="1078"/>
        <w:gridCol w:w="1449"/>
      </w:tblGrid>
      <w:tr w:rsidR="007923AB" w:rsidRPr="004F1D71" w:rsidTr="00E778D6">
        <w:tc>
          <w:tcPr>
            <w:tcW w:w="60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Юноши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по </w:t>
            </w:r>
            <w:proofErr w:type="spellStart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К.Куперу</w:t>
            </w:r>
            <w:proofErr w:type="spellEnd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 Прыжок в длину с места (см)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(кол. раз)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4. 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Девушки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по </w:t>
            </w:r>
            <w:proofErr w:type="spellStart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К.Куперу</w:t>
            </w:r>
            <w:proofErr w:type="spellEnd"/>
            <w:r w:rsidRPr="004F1D71">
              <w:rPr>
                <w:rFonts w:ascii="Times New Roman" w:hAnsi="Times New Roman" w:cs="Times New Roman"/>
                <w:sz w:val="24"/>
                <w:szCs w:val="24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(кол. раз)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iCs/>
                <w:sz w:val="24"/>
                <w:szCs w:val="24"/>
              </w:rPr>
              <w:t>4. 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23AB" w:rsidRPr="004F1D71" w:rsidTr="00E778D6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Учащиеся СМГ сдают только те нормативы, по которым отсутствуют противопоказания.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14"/>
        <w:gridCol w:w="1031"/>
        <w:gridCol w:w="2218"/>
        <w:gridCol w:w="2202"/>
      </w:tblGrid>
      <w:tr w:rsidR="007923AB" w:rsidRPr="004F1D71" w:rsidTr="00E778D6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Контрольные уп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E778D6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Подача мяча избранным способом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923AB" w:rsidRPr="004F1D71" w:rsidTr="00E778D6">
        <w:trPr>
          <w:trHeight w:val="313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E778D6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Знание правил игры в волейбол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14"/>
        <w:gridCol w:w="1031"/>
        <w:gridCol w:w="2218"/>
        <w:gridCol w:w="2202"/>
      </w:tblGrid>
      <w:tr w:rsidR="007923AB" w:rsidRPr="004F1D71" w:rsidTr="00E778D6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Контрольные уп</w:t>
            </w:r>
            <w:r w:rsidRPr="004F1D71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923AB" w:rsidRPr="004F1D71" w:rsidTr="00E778D6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Штрафной бросок в корзину</w:t>
            </w:r>
          </w:p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Количество попаданий из 10 попыток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E778D6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hAnsi="Times New Roman" w:cs="Times New Roman"/>
                <w:sz w:val="24"/>
                <w:szCs w:val="24"/>
              </w:rPr>
              <w:t>Знание правил игры в баскетбол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3.3. Задания для самостоятельной работы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3.3.1. Самостоятельная работа по темам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1. Легкая атлетика. Кроссовая подготовка.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качеств применительно к прыжкам. Упражнения на координацию.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2. Гимнастика.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Ознакомление с методикой проведения корригирующей гимнастики. Составление упражнений корригирующей гимнастики.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3. Виды спорта по выбору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Дыхательная гимнастика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Атлетическая гимнастика, работа на тренажерах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1D71">
        <w:rPr>
          <w:rFonts w:ascii="Times New Roman" w:hAnsi="Times New Roman" w:cs="Times New Roman"/>
          <w:sz w:val="24"/>
          <w:szCs w:val="24"/>
        </w:rPr>
        <w:t>Стретчинг</w:t>
      </w:r>
      <w:proofErr w:type="spellEnd"/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 xml:space="preserve">Элементы дыхательной гимнастики для повышения дыхательной и </w:t>
      </w:r>
      <w:proofErr w:type="spellStart"/>
      <w:r w:rsidRPr="004F1D71">
        <w:rPr>
          <w:rFonts w:ascii="Times New Roman" w:hAnsi="Times New Roman" w:cs="Times New Roman"/>
          <w:sz w:val="24"/>
          <w:szCs w:val="24"/>
        </w:rPr>
        <w:t>сердечнососудистой</w:t>
      </w:r>
      <w:proofErr w:type="spellEnd"/>
      <w:r w:rsidRPr="004F1D71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Выполнение индивидуальных физических упражнений на укрепление и растяжку всех групп мышц.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b/>
          <w:bCs/>
          <w:sz w:val="24"/>
          <w:szCs w:val="24"/>
        </w:rPr>
        <w:t>Тема 4. Спортивные игры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Волейбол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lastRenderedPageBreak/>
        <w:t>Баскетбол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1D71">
        <w:rPr>
          <w:rFonts w:ascii="Times New Roman" w:hAnsi="Times New Roman" w:cs="Times New Roman"/>
          <w:sz w:val="24"/>
          <w:szCs w:val="24"/>
        </w:rPr>
        <w:t>Совершенствование технических элементов в волейболе и баскетболе.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ind w:left="343"/>
        <w:rPr>
          <w:rFonts w:ascii="Times New Roman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ind w:left="343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ind w:left="343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pStyle w:val="c2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center"/>
        <w:rPr>
          <w:rStyle w:val="c3c25c28"/>
          <w:b/>
          <w:bCs/>
          <w:iCs/>
          <w:color w:val="000000"/>
        </w:rPr>
      </w:pPr>
      <w:r w:rsidRPr="004F1D71">
        <w:rPr>
          <w:color w:val="000000"/>
        </w:rPr>
        <w:tab/>
      </w:r>
      <w:r w:rsidRPr="004F1D71">
        <w:rPr>
          <w:b/>
          <w:color w:val="000000"/>
        </w:rPr>
        <w:t xml:space="preserve">4. </w:t>
      </w:r>
      <w:r w:rsidRPr="004F1D71">
        <w:rPr>
          <w:b/>
          <w:caps/>
          <w:color w:val="000000"/>
        </w:rPr>
        <w:t>контрольно-оценочные материалы для итоговой аттестации по учебной дисциплине</w:t>
      </w:r>
    </w:p>
    <w:p w:rsidR="007923AB" w:rsidRPr="004F1D71" w:rsidRDefault="007923AB" w:rsidP="007923AB">
      <w:pPr>
        <w:pStyle w:val="c2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center"/>
        <w:rPr>
          <w:rStyle w:val="c3c25c28"/>
          <w:b/>
          <w:bCs/>
          <w:iCs/>
          <w:color w:val="000000"/>
        </w:rPr>
      </w:pPr>
    </w:p>
    <w:p w:rsidR="007923AB" w:rsidRPr="004F1D71" w:rsidRDefault="007923AB" w:rsidP="007923AB">
      <w:pPr>
        <w:tabs>
          <w:tab w:val="left" w:pos="0"/>
          <w:tab w:val="left" w:pos="1995"/>
        </w:tabs>
        <w:spacing w:after="0" w:line="276" w:lineRule="auto"/>
        <w:ind w:left="1"/>
        <w:rPr>
          <w:rFonts w:ascii="Times New Roman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4.1. Текст задания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Выполнить тестовое задание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Общие рекомендации по выполнению тестового задания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Внимательно прочитайте задание, выберите правильный вариант ответа.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Задание выполняется на бланке ответа и сдается для проверки преподавателю.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оценок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0,9 - 1,0 выставляется оценка "5";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0,8 выставляется оценка "4",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При К = 0,7 выставляется оценка "3".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1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Физическая культура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отдельные стороны двигательных способностей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восстановление здоровья средствами физической реабилитации;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 </w:t>
      </w: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часть общечеловеческой культуры, совокупность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материальных и духовных ценностей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В концепцию здоровья входит здоровье: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психическое;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тактическое;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социальное;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соматическое (физическое).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Принципы рационального питания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а) достижение энергетического баланса;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сохранение правил хранения продуктов;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ритмичность приема пищи;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сбалансированность основных пищевых веществ.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Сигаретный дым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воздействует на слизистую оболочку желудка;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вызывает бронхит;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увеличивает объем мышечных волокон;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вызывает сужение сосудов.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Гигиенические требования к одежде направлены на обеспечение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нормального кожного дыхания;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оптимального уровня температуры тела;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достаточного газообмена организма с окружающей средой;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закупорки выносящих протоков потовых желез.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В комплексы упражнений гигиенической гимнастики следует включать упражнения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с предельными отягощениями;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дыхательными;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на растяжение мышц;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на гибкость.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К внешним признакам утомления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а) изменение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характера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занимающегося;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изменение окраски кожи;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потливость;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изменение показателей дыхания.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Наиболее распространенные средства самостоятельных занятий - это: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бокс;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</w:t>
      </w:r>
      <w:r w:rsidRPr="004F1D71">
        <w:rPr>
          <w:rFonts w:ascii="Times New Roman" w:eastAsia="Calibri" w:hAnsi="Times New Roman" w:cs="Times New Roman"/>
          <w:iCs/>
          <w:sz w:val="24"/>
          <w:szCs w:val="24"/>
          <w:u w:val="single"/>
        </w:rPr>
        <w:t> </w:t>
      </w: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ходьба и бег;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спортивная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единоборства.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Что такое производственная гимнастика?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физические упражнения, проводимые при появлении первых признаков утомления;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физические упражнения для устранения застойных явлений в мышцах;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физические упражнения перед началом работы для сокращения времени врабатывания.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10. Процесс психофизической подготовки к будущей профессиональной деятельности называется: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профессиональная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профессионально-прикладная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профессионально-прикладная физическая подготовка;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спортивно – техническая подготовка.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2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Физическое воспитание направленно на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укрепление здоровья;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формирование социально активного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дисадаптацию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повышение работоспособности.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К признакам здоровья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отсутствие дефектов развития;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отсутствие резервных возможностей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устойчивость к действию повреждающих факторов;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отсутствие заболеваний.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Полноценные белки животного происхождения присутствуют в пищевых продуктах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макаронах;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яйцах;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говядине;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моркови;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молоке.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Признаками наркомании являются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психическое истощение;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физическое совершенство;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депрессия;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бессонница и бледность.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При организации режима труда и отдыха необходимо учитывать: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физические качества;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биологические ритмы;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чередование физической и умственной работы;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часы повышенной индивидуальной работоспособности.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К способам быстрого снятия стресса относятся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отрыв от повседневности;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б) массаж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повышение нагрузки на работе;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физические упражнения.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В какой последовательности рекомендуется выполнять ниже перечисленные упражнения утренней гимнастики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1 - прыжки и бег;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2 - потягивание;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3 - упражнения для мышц ног;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4 - упражнения для мышц туловища;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5 - упражнения для мышц рук и плечевого пояса;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6 - дыхательные упражнения, спокойная ходьба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5, 2, 3, 4, 1, 6.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Самоконтроль и учет при проведении самостоятельных занятий могут быть представлены в виде количественных показателей: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частота сердечных сокращений;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результаты выполнения тестов;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тренировочные нагрузки.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Как называются комплексы специальных гимнастических упражнений, применяемых в режиме рабочего дня?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вводная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производственная гимнастика;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физкультурная пауза;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физкультурная минутка.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самонаблюдение;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самоконтроль;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самочувствие;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все вышеперечисленное.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3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Физическая подготовка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процесс воспитания физических качеств и овладения жизненно важными движени</w:t>
      </w:r>
      <w:r w:rsidRPr="004F1D71">
        <w:rPr>
          <w:rFonts w:ascii="Times New Roman" w:eastAsia="Calibri" w:hAnsi="Times New Roman" w:cs="Times New Roman"/>
          <w:sz w:val="24"/>
          <w:szCs w:val="24"/>
        </w:rPr>
        <w:t>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отдельные стороны двигательных возможностей человека;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комплекс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морфо-функциональных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 свойств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процесс соревновательной деятельности.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Мотивами соблюдения здорового образа жизни могут быть: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самосохранение;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карьера;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подчинение правилам культуры и быта;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г) получение удовлетворения от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табакокурения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Значение белков пищи — это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обеспечение пластических процессов;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транспортировка веществ;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защитная функция;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г) растворение витаминов </w:t>
      </w:r>
      <w:proofErr w:type="gramStart"/>
      <w:r w:rsidRPr="004F1D71">
        <w:rPr>
          <w:rFonts w:ascii="Times New Roman" w:eastAsia="Calibri" w:hAnsi="Times New Roman" w:cs="Times New Roman"/>
          <w:sz w:val="24"/>
          <w:szCs w:val="24"/>
        </w:rPr>
        <w:t>A,D</w:t>
      </w:r>
      <w:proofErr w:type="gramEnd"/>
      <w:r w:rsidRPr="004F1D71">
        <w:rPr>
          <w:rFonts w:ascii="Times New Roman" w:eastAsia="Calibri" w:hAnsi="Times New Roman" w:cs="Times New Roman"/>
          <w:sz w:val="24"/>
          <w:szCs w:val="24"/>
        </w:rPr>
        <w:t>,E,K.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При систематическом употреблении алкоголя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нарушается функция центральной нервной системы;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ухудшается работа важных внутренних органов;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ухудшается внимание и память;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происходит укрепление иммунитета.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Личная гигиена — комплекс мероприятий по уходу за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кожей тела;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волосами;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рабочим кабинетом;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одеждой и обувью;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полостью рта.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Среди форм самостоятельных занятий физическими упражнениями выделяют: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упражнения в течении учебного дня;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утреннюю гигиеническую гимнастику;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самостоятельные тренировки;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групповые занятия с тренером.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7. Какую пользу приносит утренняя гимнастика?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снижает активность физического состояния;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способствует усилению кровообращения;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повышает работоспособность;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д) ухудшает настроение.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8.Формами производственной гимнастики являются: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вводная гимнастика, физкультурная пауза, физкультурная минутка;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б) упражнения на снарядах;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игра в настольный теннис.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Среди факторов риска для здоровья ставится на первое место: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перегруженность учебно-профессиональными и домашними обязанностями;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конфликты с окружающими;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злоупотребление алкоголем;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несоблюдение режима дня.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 Чем отличается физическое упражнение от трудового двигательного действия?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 физическое упражнение выполняется в соответствии с закономерностями физического воспитания и направлено на физическое совершенствование, а трудовое двигательное действие в соответствии с закономерностями производства и направлено на предмет труда;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при выполнении физического упражнения нагрузки строго дозированы;</w:t>
      </w:r>
      <w:r w:rsidRPr="004F1D71">
        <w:rPr>
          <w:rFonts w:ascii="Times New Roman" w:eastAsia="Calibri" w:hAnsi="Times New Roman" w:cs="Times New Roman"/>
          <w:sz w:val="24"/>
          <w:szCs w:val="24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Вариант 4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1. Физическое воспитание включает в себя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подготовка спортсменов к высшим достижениям;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процесс формирования двигательных умений и навыков;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воспитание физических качеств;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процесс передачи специальных физкультурных знаний.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2. К составляющем здорового образа жизни относятся: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выбор профессии;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рациональное питание;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выполнение требования гигиены и закаливания;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оптимальную двигательную активность;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отказ от вредных привычек;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е) культура сексуального поведения;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ж) организацию рационального режима труда и отдыха.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3. Пищевым источником углеводов являются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хлебобулочные изделия;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рыба;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конфеты;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овощи.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4. К последствиям курения относят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а) разрушение зубной эмали;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заболевание пищеварительного тракта;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укрепление сосудов;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хронические заболевания дыхательных путей.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5. Гигиенические принципы закаливания: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систематичность;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постепенность;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4F1D71">
        <w:rPr>
          <w:rFonts w:ascii="Times New Roman" w:eastAsia="Calibri" w:hAnsi="Times New Roman" w:cs="Times New Roman"/>
          <w:sz w:val="24"/>
          <w:szCs w:val="24"/>
        </w:rPr>
        <w:t>дозированность</w:t>
      </w:r>
      <w:proofErr w:type="spellEnd"/>
      <w:r w:rsidRPr="004F1D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6. Двигательная активность человека — это сочетание разнообразных двигательных действий, выполняемых в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организованных занятиях;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период сна;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в) самостоятельных занятиях;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г) повседневной жизни.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а) от физической и технической подготовленности занимающихся;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 особенностей реакций систем организма в ответ на выполняемые упражнения;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от состояния здоровья занимающихся.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8. Соблюдение режима дня способствуют укреплению здоровья, потому что…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позволяет избегать неоправданных физических напряжений;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обеспечивает ритмичность работы организма;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позволяет правильно планировать дела в течение дня;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изменяется величина нагрузки на центральную нервную систему.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напряженная работа в условиях дефицита времени;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б) отрицательные эмоции;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в) длительное пребывание в положении сидя за столом;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нервно-психическое напряжение;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д) все перечисленные.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а) повышать: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  <w:u w:val="single"/>
        </w:rPr>
        <w:t>б) снижать: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lastRenderedPageBreak/>
        <w:t>в) оставить на старом уровне;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t>г) прекратить.</w:t>
      </w: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b/>
          <w:bCs/>
          <w:sz w:val="24"/>
          <w:szCs w:val="24"/>
        </w:rPr>
        <w:t>4.2. Задание (практическое)</w:t>
      </w: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F1D71">
        <w:rPr>
          <w:rFonts w:ascii="Times New Roman" w:eastAsia="Calibri" w:hAnsi="Times New Roman" w:cs="Times New Roman"/>
          <w:sz w:val="24"/>
          <w:szCs w:val="24"/>
        </w:rPr>
        <w:br/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7923AB" w:rsidRPr="004F1D71" w:rsidTr="00E778D6">
        <w:tc>
          <w:tcPr>
            <w:tcW w:w="64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329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7923AB" w:rsidRPr="004F1D71" w:rsidTr="00E778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Юноши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 Бег на 100 м (сек)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14.6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Подтягивания из виса на высокой перекладине ( кол-во)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Метание спортивного снаряда весом 700гр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Отжимания от пола (кол-во)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7923AB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Бег на длинные дистанции 2 км.(мин)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9.40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Девушки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 Бег на 100 м (сек)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18.0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4F1D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Метание спортивного снаряда весом 500 </w:t>
            </w:r>
            <w:proofErr w:type="spellStart"/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</w:t>
            </w:r>
            <w:proofErr w:type="spellEnd"/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3.Прыжки с места в длину ( м)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</w:tr>
      <w:tr w:rsidR="007923AB" w:rsidRPr="004F1D71" w:rsidTr="00E778D6">
        <w:tc>
          <w:tcPr>
            <w:tcW w:w="6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4.Бег на длинные дистанции 2 км.(мин)</w:t>
            </w:r>
          </w:p>
        </w:tc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5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23AB" w:rsidRPr="004F1D71" w:rsidRDefault="007923AB" w:rsidP="00E778D6">
            <w:pPr>
              <w:tabs>
                <w:tab w:val="left" w:pos="0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D71">
              <w:rPr>
                <w:rFonts w:ascii="Times New Roman" w:eastAsia="Calibri" w:hAnsi="Times New Roman" w:cs="Times New Roman"/>
                <w:sz w:val="24"/>
                <w:szCs w:val="24"/>
              </w:rPr>
              <w:t>11.0</w:t>
            </w:r>
          </w:p>
        </w:tc>
      </w:tr>
    </w:tbl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23AB" w:rsidRPr="004F1D71" w:rsidRDefault="007923AB" w:rsidP="007923A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350A" w:rsidRPr="004F1D71" w:rsidRDefault="00F1350A">
      <w:pPr>
        <w:rPr>
          <w:rFonts w:ascii="Times New Roman" w:hAnsi="Times New Roman" w:cs="Times New Roman"/>
          <w:sz w:val="24"/>
          <w:szCs w:val="24"/>
        </w:rPr>
      </w:pPr>
    </w:p>
    <w:sectPr w:rsidR="00F1350A" w:rsidRPr="004F1D71" w:rsidSect="004F1D71">
      <w:foot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28D" w:rsidRDefault="003F728D" w:rsidP="004F1D71">
      <w:pPr>
        <w:spacing w:after="0" w:line="240" w:lineRule="auto"/>
      </w:pPr>
      <w:r>
        <w:separator/>
      </w:r>
    </w:p>
  </w:endnote>
  <w:endnote w:type="continuationSeparator" w:id="0">
    <w:p w:rsidR="003F728D" w:rsidRDefault="003F728D" w:rsidP="004F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209334"/>
      <w:docPartObj>
        <w:docPartGallery w:val="Page Numbers (Bottom of Page)"/>
        <w:docPartUnique/>
      </w:docPartObj>
    </w:sdtPr>
    <w:sdtContent>
      <w:p w:rsidR="004E2911" w:rsidRDefault="004E291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F1D71" w:rsidRDefault="004F1D7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28D" w:rsidRDefault="003F728D" w:rsidP="004F1D71">
      <w:pPr>
        <w:spacing w:after="0" w:line="240" w:lineRule="auto"/>
      </w:pPr>
      <w:r>
        <w:separator/>
      </w:r>
    </w:p>
  </w:footnote>
  <w:footnote w:type="continuationSeparator" w:id="0">
    <w:p w:rsidR="003F728D" w:rsidRDefault="003F728D" w:rsidP="004F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40E6A"/>
    <w:multiLevelType w:val="hybridMultilevel"/>
    <w:tmpl w:val="08D05994"/>
    <w:lvl w:ilvl="0" w:tplc="F3440340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19922E9A"/>
    <w:multiLevelType w:val="hybridMultilevel"/>
    <w:tmpl w:val="F64423DE"/>
    <w:lvl w:ilvl="0" w:tplc="931AB400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1C645480"/>
    <w:multiLevelType w:val="hybridMultilevel"/>
    <w:tmpl w:val="53EABE0E"/>
    <w:lvl w:ilvl="0" w:tplc="A0AEC14E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" w15:restartNumberingAfterBreak="0">
    <w:nsid w:val="21E51652"/>
    <w:multiLevelType w:val="hybridMultilevel"/>
    <w:tmpl w:val="B79C8032"/>
    <w:lvl w:ilvl="0" w:tplc="386039BE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4" w15:restartNumberingAfterBreak="0">
    <w:nsid w:val="24284B51"/>
    <w:multiLevelType w:val="hybridMultilevel"/>
    <w:tmpl w:val="58261E96"/>
    <w:lvl w:ilvl="0" w:tplc="AF109AB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5" w15:restartNumberingAfterBreak="0">
    <w:nsid w:val="2CF272E5"/>
    <w:multiLevelType w:val="hybridMultilevel"/>
    <w:tmpl w:val="5636CCFE"/>
    <w:lvl w:ilvl="0" w:tplc="E10C4B3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6" w15:restartNumberingAfterBreak="0">
    <w:nsid w:val="2E982BA6"/>
    <w:multiLevelType w:val="hybridMultilevel"/>
    <w:tmpl w:val="ACA81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C54CB"/>
    <w:multiLevelType w:val="hybridMultilevel"/>
    <w:tmpl w:val="5830A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92C7A"/>
    <w:multiLevelType w:val="hybridMultilevel"/>
    <w:tmpl w:val="D5301100"/>
    <w:lvl w:ilvl="0" w:tplc="259634CC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9" w15:restartNumberingAfterBreak="0">
    <w:nsid w:val="6678660B"/>
    <w:multiLevelType w:val="hybridMultilevel"/>
    <w:tmpl w:val="DFF8ACA6"/>
    <w:lvl w:ilvl="0" w:tplc="978A0F06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0" w15:restartNumberingAfterBreak="0">
    <w:nsid w:val="74DD2627"/>
    <w:multiLevelType w:val="hybridMultilevel"/>
    <w:tmpl w:val="3BCC5B1C"/>
    <w:lvl w:ilvl="0" w:tplc="2A2E7EE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1" w15:restartNumberingAfterBreak="0">
    <w:nsid w:val="7B0963C3"/>
    <w:multiLevelType w:val="multilevel"/>
    <w:tmpl w:val="D2CEB4EC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Times New Roman" w:hAnsi="Times New Roman" w:cs="Times New Roman" w:hint="default"/>
        <w:b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8A"/>
    <w:rsid w:val="002D71C7"/>
    <w:rsid w:val="003F728D"/>
    <w:rsid w:val="004E2911"/>
    <w:rsid w:val="004F1D71"/>
    <w:rsid w:val="007923AB"/>
    <w:rsid w:val="008C7673"/>
    <w:rsid w:val="00943F8A"/>
    <w:rsid w:val="00CC51B2"/>
    <w:rsid w:val="00F1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5B62"/>
  <w15:chartTrackingRefBased/>
  <w15:docId w15:val="{41DF4C73-747D-4AED-AAEA-556E4ED4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923AB"/>
  </w:style>
  <w:style w:type="character" w:customStyle="1" w:styleId="c3">
    <w:name w:val="c3"/>
    <w:basedOn w:val="a0"/>
    <w:rsid w:val="007923AB"/>
  </w:style>
  <w:style w:type="character" w:customStyle="1" w:styleId="c3c28c29">
    <w:name w:val="c3 c28 c29"/>
    <w:basedOn w:val="a0"/>
    <w:rsid w:val="007923AB"/>
  </w:style>
  <w:style w:type="character" w:customStyle="1" w:styleId="c3c25">
    <w:name w:val="c3 c25"/>
    <w:basedOn w:val="a0"/>
    <w:rsid w:val="007923AB"/>
  </w:style>
  <w:style w:type="paragraph" w:customStyle="1" w:styleId="c9">
    <w:name w:val="c9"/>
    <w:basedOn w:val="a"/>
    <w:rsid w:val="00792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2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7923AB"/>
  </w:style>
  <w:style w:type="paragraph" w:styleId="a4">
    <w:name w:val="header"/>
    <w:basedOn w:val="a"/>
    <w:link w:val="a5"/>
    <w:uiPriority w:val="99"/>
    <w:unhideWhenUsed/>
    <w:rsid w:val="004F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1D71"/>
  </w:style>
  <w:style w:type="paragraph" w:styleId="a6">
    <w:name w:val="footer"/>
    <w:basedOn w:val="a"/>
    <w:link w:val="a7"/>
    <w:uiPriority w:val="99"/>
    <w:unhideWhenUsed/>
    <w:rsid w:val="004F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1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23</Pages>
  <Words>4275</Words>
  <Characters>24374</Characters>
  <Application>Microsoft Office Word</Application>
  <DocSecurity>0</DocSecurity>
  <Lines>203</Lines>
  <Paragraphs>57</Paragraphs>
  <ScaleCrop>false</ScaleCrop>
  <Company/>
  <LinksUpToDate>false</LinksUpToDate>
  <CharactersWithSpaces>28592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6</cp:revision>
  <dcterms:created xsi:type="dcterms:W3CDTF">2021-09-02T10:47:00Z</dcterms:created>
  <dcterms:modified xsi:type="dcterms:W3CDTF">2022-04-07T13:41:00Z</dcterms:modified>
</cp:coreProperties>
</file>